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B83" w:rsidRDefault="00904B83" w:rsidP="00904B83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22323899" wp14:editId="2FA4EBAF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B83" w:rsidRDefault="00904B83" w:rsidP="00904B83">
      <w:pPr>
        <w:autoSpaceDE/>
        <w:jc w:val="center"/>
        <w:rPr>
          <w:b/>
          <w:sz w:val="14"/>
          <w:szCs w:val="14"/>
        </w:rPr>
      </w:pPr>
    </w:p>
    <w:p w:rsidR="00904B83" w:rsidRDefault="00904B83" w:rsidP="00904B83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904B83" w:rsidRDefault="00904B83" w:rsidP="00904B83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904B83" w:rsidRDefault="00904B83" w:rsidP="00904B83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904B83" w:rsidRDefault="00904B83" w:rsidP="00904B83">
      <w:pPr>
        <w:autoSpaceDE/>
        <w:jc w:val="center"/>
        <w:rPr>
          <w:b/>
          <w:sz w:val="10"/>
          <w:szCs w:val="14"/>
        </w:rPr>
      </w:pPr>
    </w:p>
    <w:p w:rsidR="00904B83" w:rsidRDefault="00904B83" w:rsidP="00904B83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904B83" w:rsidRDefault="00904B83" w:rsidP="00904B83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904B83" w:rsidRDefault="00904B83" w:rsidP="00904B83">
      <w:pPr>
        <w:autoSpaceDE/>
        <w:jc w:val="center"/>
        <w:rPr>
          <w:b/>
          <w:sz w:val="10"/>
          <w:szCs w:val="14"/>
        </w:rPr>
      </w:pPr>
    </w:p>
    <w:p w:rsidR="00904B83" w:rsidRDefault="00904B83" w:rsidP="00904B83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904B83" w:rsidRDefault="00904B83" w:rsidP="00904B83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904B83" w:rsidRDefault="00904B83" w:rsidP="00904B83">
      <w:pPr>
        <w:autoSpaceDE/>
        <w:jc w:val="center"/>
        <w:rPr>
          <w:sz w:val="14"/>
          <w:szCs w:val="16"/>
        </w:rPr>
      </w:pPr>
    </w:p>
    <w:p w:rsidR="00904B83" w:rsidRDefault="00904B83" w:rsidP="00904B83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904B83" w:rsidRDefault="00904B83" w:rsidP="00904B83">
      <w:pPr>
        <w:autoSpaceDE/>
        <w:jc w:val="center"/>
        <w:rPr>
          <w:rFonts w:eastAsia="Calibri"/>
          <w:b/>
          <w:sz w:val="28"/>
          <w:szCs w:val="28"/>
        </w:rPr>
      </w:pPr>
    </w:p>
    <w:p w:rsidR="00F04140" w:rsidRPr="00F04140" w:rsidRDefault="00F04140" w:rsidP="00F04140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F04140">
        <w:rPr>
          <w:rFonts w:eastAsia="Calibri"/>
          <w:b/>
          <w:sz w:val="28"/>
          <w:szCs w:val="28"/>
        </w:rPr>
        <w:t>РЕШЕНИЕ № 2/13-7</w:t>
      </w:r>
    </w:p>
    <w:p w:rsidR="00F04140" w:rsidRPr="00F04140" w:rsidRDefault="00F04140" w:rsidP="00F04140">
      <w:pPr>
        <w:autoSpaceDE/>
        <w:autoSpaceDN/>
        <w:jc w:val="center"/>
        <w:rPr>
          <w:rFonts w:eastAsia="Calibri"/>
          <w:sz w:val="28"/>
          <w:szCs w:val="28"/>
        </w:rPr>
      </w:pPr>
      <w:r w:rsidRPr="00F04140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1"/>
        <w:gridCol w:w="4835"/>
      </w:tblGrid>
      <w:tr w:rsidR="00F04140" w:rsidRPr="00F04140" w:rsidTr="00B94016">
        <w:tc>
          <w:tcPr>
            <w:tcW w:w="4960" w:type="dxa"/>
            <w:shd w:val="clear" w:color="auto" w:fill="auto"/>
            <w:hideMark/>
          </w:tcPr>
          <w:p w:rsidR="00F04140" w:rsidRPr="00F04140" w:rsidRDefault="00F04140" w:rsidP="00F04140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 w:rsidRPr="00F04140">
              <w:rPr>
                <w:rFonts w:eastAsia="Calibri"/>
                <w:sz w:val="28"/>
                <w:szCs w:val="28"/>
                <w:lang w:eastAsia="en-US"/>
              </w:rPr>
              <w:t>12 июля 2023 года</w:t>
            </w:r>
          </w:p>
        </w:tc>
        <w:tc>
          <w:tcPr>
            <w:tcW w:w="5246" w:type="dxa"/>
            <w:shd w:val="clear" w:color="auto" w:fill="auto"/>
            <w:hideMark/>
          </w:tcPr>
          <w:p w:rsidR="00F04140" w:rsidRPr="00F04140" w:rsidRDefault="00F04140" w:rsidP="00F04140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F04140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F04140" w:rsidRDefault="00F04140" w:rsidP="00F04140">
      <w:pPr>
        <w:jc w:val="center"/>
        <w:rPr>
          <w:i/>
          <w:sz w:val="28"/>
          <w:szCs w:val="28"/>
        </w:rPr>
      </w:pPr>
    </w:p>
    <w:p w:rsidR="00F04140" w:rsidRPr="00F04140" w:rsidRDefault="00F04140" w:rsidP="00F04140">
      <w:pPr>
        <w:jc w:val="center"/>
        <w:rPr>
          <w:i/>
          <w:sz w:val="28"/>
          <w:szCs w:val="28"/>
        </w:rPr>
      </w:pPr>
      <w:r w:rsidRPr="00F04140">
        <w:rPr>
          <w:i/>
          <w:sz w:val="28"/>
          <w:szCs w:val="28"/>
        </w:rPr>
        <w:t xml:space="preserve">О внесении изменений в решение Совета местного самоуправления </w:t>
      </w:r>
    </w:p>
    <w:p w:rsidR="00F04140" w:rsidRPr="00F04140" w:rsidRDefault="00F04140" w:rsidP="00F04140">
      <w:pPr>
        <w:jc w:val="center"/>
        <w:rPr>
          <w:i/>
          <w:sz w:val="28"/>
          <w:szCs w:val="28"/>
        </w:rPr>
      </w:pPr>
      <w:r w:rsidRPr="00F04140">
        <w:rPr>
          <w:i/>
          <w:sz w:val="28"/>
          <w:szCs w:val="28"/>
        </w:rPr>
        <w:t>Зольского муниципального района КБР от 28</w:t>
      </w:r>
      <w:r>
        <w:rPr>
          <w:i/>
          <w:sz w:val="28"/>
          <w:szCs w:val="28"/>
        </w:rPr>
        <w:t>.12.</w:t>
      </w:r>
      <w:r w:rsidRPr="00F04140">
        <w:rPr>
          <w:i/>
          <w:sz w:val="28"/>
          <w:szCs w:val="28"/>
        </w:rPr>
        <w:t xml:space="preserve">2022 №2/10-7 </w:t>
      </w:r>
    </w:p>
    <w:p w:rsidR="00F04140" w:rsidRPr="00F04140" w:rsidRDefault="00F04140" w:rsidP="00F04140">
      <w:pPr>
        <w:jc w:val="center"/>
        <w:rPr>
          <w:i/>
          <w:sz w:val="28"/>
          <w:szCs w:val="28"/>
        </w:rPr>
      </w:pPr>
      <w:r w:rsidRPr="00F04140">
        <w:rPr>
          <w:i/>
          <w:sz w:val="28"/>
          <w:szCs w:val="28"/>
        </w:rPr>
        <w:t xml:space="preserve">«О местном бюджете Зольского муниципального района на 2023 год </w:t>
      </w:r>
    </w:p>
    <w:p w:rsidR="00F04140" w:rsidRPr="00F04140" w:rsidRDefault="00F04140" w:rsidP="00F04140">
      <w:pPr>
        <w:jc w:val="center"/>
        <w:rPr>
          <w:i/>
          <w:sz w:val="28"/>
          <w:szCs w:val="28"/>
        </w:rPr>
      </w:pPr>
      <w:r w:rsidRPr="00F04140">
        <w:rPr>
          <w:i/>
          <w:sz w:val="28"/>
          <w:szCs w:val="28"/>
        </w:rPr>
        <w:t>и на плановый период 2024 и 2025 годов»</w:t>
      </w:r>
    </w:p>
    <w:p w:rsidR="00F04140" w:rsidRPr="00F04140" w:rsidRDefault="00F04140" w:rsidP="00F04140">
      <w:pPr>
        <w:jc w:val="both"/>
        <w:rPr>
          <w:sz w:val="28"/>
          <w:szCs w:val="28"/>
        </w:rPr>
      </w:pPr>
    </w:p>
    <w:p w:rsidR="00F04140" w:rsidRPr="00F04140" w:rsidRDefault="00F04140" w:rsidP="00F04140">
      <w:pPr>
        <w:ind w:firstLine="708"/>
        <w:jc w:val="both"/>
        <w:rPr>
          <w:b/>
          <w:sz w:val="28"/>
          <w:szCs w:val="28"/>
          <w:u w:val="single"/>
        </w:rPr>
      </w:pPr>
      <w:r w:rsidRPr="00F04140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 w:rsidRPr="00F04140">
        <w:rPr>
          <w:b/>
          <w:sz w:val="28"/>
          <w:szCs w:val="28"/>
          <w:u w:val="single"/>
        </w:rPr>
        <w:t>решил:</w:t>
      </w:r>
    </w:p>
    <w:p w:rsidR="00F04140" w:rsidRPr="00F04140" w:rsidRDefault="00F04140" w:rsidP="00F04140">
      <w:pPr>
        <w:ind w:firstLine="708"/>
        <w:jc w:val="both"/>
        <w:rPr>
          <w:sz w:val="28"/>
          <w:szCs w:val="28"/>
        </w:rPr>
      </w:pPr>
    </w:p>
    <w:p w:rsidR="00F04140" w:rsidRPr="00F04140" w:rsidRDefault="00F04140" w:rsidP="00F04140">
      <w:pPr>
        <w:numPr>
          <w:ilvl w:val="0"/>
          <w:numId w:val="8"/>
        </w:numPr>
        <w:tabs>
          <w:tab w:val="left" w:pos="993"/>
        </w:tabs>
        <w:ind w:left="0" w:firstLine="708"/>
        <w:contextualSpacing/>
        <w:jc w:val="both"/>
        <w:rPr>
          <w:sz w:val="28"/>
          <w:szCs w:val="28"/>
        </w:rPr>
      </w:pPr>
      <w:r w:rsidRPr="00F04140">
        <w:rPr>
          <w:sz w:val="28"/>
          <w:szCs w:val="28"/>
        </w:rPr>
        <w:t>Внести в решение Совета местного самоуправления Зольского муниципального района КБР от 28.12.202</w:t>
      </w:r>
      <w:r>
        <w:rPr>
          <w:sz w:val="28"/>
          <w:szCs w:val="28"/>
        </w:rPr>
        <w:t>2</w:t>
      </w:r>
      <w:r w:rsidRPr="00F04140">
        <w:rPr>
          <w:sz w:val="28"/>
          <w:szCs w:val="28"/>
        </w:rPr>
        <w:t xml:space="preserve"> №</w:t>
      </w:r>
      <w:r>
        <w:rPr>
          <w:sz w:val="28"/>
          <w:szCs w:val="28"/>
        </w:rPr>
        <w:t>2/10</w:t>
      </w:r>
      <w:r w:rsidRPr="00F04140">
        <w:rPr>
          <w:sz w:val="28"/>
          <w:szCs w:val="28"/>
        </w:rPr>
        <w:t>-7 «О местном бюджете Зольского муниципального района на 202</w:t>
      </w:r>
      <w:r>
        <w:rPr>
          <w:sz w:val="28"/>
          <w:szCs w:val="28"/>
        </w:rPr>
        <w:t>3</w:t>
      </w:r>
      <w:r w:rsidRPr="00F04140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F04140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F04140">
        <w:rPr>
          <w:sz w:val="28"/>
          <w:szCs w:val="28"/>
        </w:rPr>
        <w:t xml:space="preserve"> годов» следующие изменения:</w:t>
      </w:r>
    </w:p>
    <w:p w:rsidR="00F04140" w:rsidRPr="00F04140" w:rsidRDefault="00F04140" w:rsidP="00F04140">
      <w:pPr>
        <w:autoSpaceDE/>
        <w:autoSpaceDN/>
        <w:ind w:firstLine="709"/>
        <w:jc w:val="both"/>
        <w:rPr>
          <w:sz w:val="28"/>
          <w:szCs w:val="28"/>
        </w:rPr>
      </w:pPr>
      <w:r w:rsidRPr="00F04140">
        <w:rPr>
          <w:sz w:val="28"/>
          <w:szCs w:val="28"/>
        </w:rPr>
        <w:t>1.1. Статью 1 изложить в следующей редакции:</w:t>
      </w:r>
    </w:p>
    <w:p w:rsidR="007D6BF6" w:rsidRDefault="00F04140" w:rsidP="00F04140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0A0D9F">
        <w:rPr>
          <w:sz w:val="28"/>
          <w:szCs w:val="28"/>
        </w:rPr>
        <w:t xml:space="preserve"> </w:t>
      </w:r>
      <w:r w:rsidR="00E846AD" w:rsidRPr="000A0D9F">
        <w:rPr>
          <w:sz w:val="28"/>
          <w:szCs w:val="28"/>
        </w:rPr>
        <w:t>«</w:t>
      </w:r>
      <w:r w:rsidR="007D6BF6">
        <w:rPr>
          <w:sz w:val="28"/>
          <w:szCs w:val="28"/>
        </w:rPr>
        <w:t>Статья 1. Основные характеристики местного бюджета Зольского муниципального района на 202</w:t>
      </w:r>
      <w:r w:rsidR="008A6469">
        <w:rPr>
          <w:sz w:val="28"/>
          <w:szCs w:val="28"/>
        </w:rPr>
        <w:t>3</w:t>
      </w:r>
      <w:r w:rsidR="007D6BF6">
        <w:rPr>
          <w:sz w:val="28"/>
          <w:szCs w:val="28"/>
        </w:rPr>
        <w:t xml:space="preserve"> год и на </w:t>
      </w:r>
      <w:r w:rsidR="002513A2">
        <w:rPr>
          <w:sz w:val="28"/>
          <w:szCs w:val="28"/>
        </w:rPr>
        <w:t>плановый период 202</w:t>
      </w:r>
      <w:r w:rsidR="008A6469">
        <w:rPr>
          <w:sz w:val="28"/>
          <w:szCs w:val="28"/>
        </w:rPr>
        <w:t>4</w:t>
      </w:r>
      <w:r w:rsidR="002513A2">
        <w:rPr>
          <w:sz w:val="28"/>
          <w:szCs w:val="28"/>
        </w:rPr>
        <w:t xml:space="preserve"> и 202</w:t>
      </w:r>
      <w:r w:rsidR="008A6469">
        <w:rPr>
          <w:sz w:val="28"/>
          <w:szCs w:val="28"/>
        </w:rPr>
        <w:t>5</w:t>
      </w:r>
      <w:r w:rsidR="002513A2">
        <w:rPr>
          <w:sz w:val="28"/>
          <w:szCs w:val="28"/>
        </w:rPr>
        <w:t xml:space="preserve"> годов</w:t>
      </w:r>
    </w:p>
    <w:p w:rsidR="00A96F0E" w:rsidRPr="00297EEF" w:rsidRDefault="00A96F0E" w:rsidP="00A96F0E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297EEF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Pr="00297EEF">
        <w:rPr>
          <w:bCs/>
          <w:sz w:val="28"/>
          <w:szCs w:val="28"/>
        </w:rPr>
        <w:t>2023</w:t>
      </w:r>
      <w:r w:rsidRPr="00297EEF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</w:t>
      </w:r>
      <w:r>
        <w:rPr>
          <w:sz w:val="28"/>
          <w:szCs w:val="28"/>
        </w:rPr>
        <w:t>5,5</w:t>
      </w:r>
      <w:r w:rsidRPr="00297EEF">
        <w:rPr>
          <w:sz w:val="28"/>
          <w:szCs w:val="28"/>
        </w:rPr>
        <w:t xml:space="preserve"> </w:t>
      </w:r>
      <w:r w:rsidRPr="00297EEF">
        <w:rPr>
          <w:bCs/>
          <w:sz w:val="28"/>
          <w:szCs w:val="28"/>
        </w:rPr>
        <w:t>процента</w:t>
      </w:r>
      <w:r w:rsidRPr="00297EEF">
        <w:rPr>
          <w:sz w:val="28"/>
          <w:szCs w:val="28"/>
        </w:rPr>
        <w:t xml:space="preserve"> (декабрь </w:t>
      </w:r>
      <w:r w:rsidRPr="00297EEF">
        <w:rPr>
          <w:bCs/>
          <w:sz w:val="28"/>
          <w:szCs w:val="28"/>
        </w:rPr>
        <w:t>2023</w:t>
      </w:r>
      <w:r w:rsidR="00904B83">
        <w:rPr>
          <w:bCs/>
          <w:sz w:val="28"/>
          <w:szCs w:val="28"/>
        </w:rPr>
        <w:t xml:space="preserve"> </w:t>
      </w:r>
      <w:r w:rsidRPr="00297EEF">
        <w:rPr>
          <w:sz w:val="28"/>
          <w:szCs w:val="28"/>
        </w:rPr>
        <w:t xml:space="preserve">года к декабрю </w:t>
      </w:r>
      <w:r w:rsidRPr="00297EEF">
        <w:rPr>
          <w:bCs/>
          <w:sz w:val="28"/>
          <w:szCs w:val="28"/>
        </w:rPr>
        <w:t xml:space="preserve">2022 </w:t>
      </w:r>
      <w:r w:rsidRPr="00297EEF">
        <w:rPr>
          <w:sz w:val="28"/>
          <w:szCs w:val="28"/>
        </w:rPr>
        <w:t>года):</w:t>
      </w:r>
    </w:p>
    <w:p w:rsidR="00A96F0E" w:rsidRPr="00F04140" w:rsidRDefault="00A96F0E" w:rsidP="00A96F0E">
      <w:pPr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F04140">
        <w:rPr>
          <w:sz w:val="28"/>
          <w:szCs w:val="28"/>
        </w:rPr>
        <w:t>1) прогнозируемый общий объем д</w:t>
      </w:r>
      <w:r w:rsidR="00F04140">
        <w:rPr>
          <w:sz w:val="28"/>
          <w:szCs w:val="28"/>
        </w:rPr>
        <w:t xml:space="preserve">оходов местного бюджета в сумме </w:t>
      </w:r>
      <w:r w:rsidRPr="00F04140">
        <w:rPr>
          <w:sz w:val="28"/>
          <w:szCs w:val="28"/>
        </w:rPr>
        <w:t>1 072 218 587,27</w:t>
      </w:r>
      <w:r w:rsidR="00F04140">
        <w:rPr>
          <w:sz w:val="28"/>
          <w:szCs w:val="28"/>
        </w:rPr>
        <w:t xml:space="preserve"> руб.</w:t>
      </w:r>
      <w:r w:rsidRPr="00F04140">
        <w:rPr>
          <w:bCs/>
          <w:sz w:val="28"/>
          <w:szCs w:val="28"/>
        </w:rPr>
        <w:t xml:space="preserve">, </w:t>
      </w:r>
      <w:r w:rsidRPr="00F04140">
        <w:rPr>
          <w:sz w:val="28"/>
          <w:szCs w:val="28"/>
        </w:rPr>
        <w:t xml:space="preserve">в том числе объем межбюджетных трансфертов из </w:t>
      </w:r>
      <w:r w:rsidRPr="00F04140">
        <w:rPr>
          <w:sz w:val="28"/>
          <w:szCs w:val="28"/>
        </w:rPr>
        <w:lastRenderedPageBreak/>
        <w:t>республиканского бюджета Кабардино-Балкарской Республики в сумме 777 1</w:t>
      </w:r>
      <w:r w:rsidR="00C62071" w:rsidRPr="00F04140">
        <w:rPr>
          <w:sz w:val="28"/>
          <w:szCs w:val="28"/>
        </w:rPr>
        <w:t>18</w:t>
      </w:r>
      <w:r w:rsidRPr="00F04140">
        <w:rPr>
          <w:sz w:val="28"/>
          <w:szCs w:val="28"/>
        </w:rPr>
        <w:t> 0</w:t>
      </w:r>
      <w:r w:rsidR="00C62071" w:rsidRPr="00F04140">
        <w:rPr>
          <w:sz w:val="28"/>
          <w:szCs w:val="28"/>
        </w:rPr>
        <w:t>16</w:t>
      </w:r>
      <w:r w:rsidRPr="00F04140">
        <w:rPr>
          <w:sz w:val="28"/>
          <w:szCs w:val="28"/>
        </w:rPr>
        <w:t>,</w:t>
      </w:r>
      <w:r w:rsidR="00C62071" w:rsidRPr="00F04140">
        <w:rPr>
          <w:sz w:val="28"/>
          <w:szCs w:val="28"/>
        </w:rPr>
        <w:t>13</w:t>
      </w:r>
      <w:r w:rsidR="00F04140">
        <w:rPr>
          <w:sz w:val="28"/>
          <w:szCs w:val="28"/>
        </w:rPr>
        <w:t xml:space="preserve"> руб.</w:t>
      </w:r>
      <w:r w:rsidRPr="00F04140">
        <w:rPr>
          <w:sz w:val="28"/>
          <w:szCs w:val="28"/>
        </w:rPr>
        <w:t>, из бюджетов поселений -</w:t>
      </w:r>
      <w:r w:rsidR="00F04140">
        <w:rPr>
          <w:sz w:val="28"/>
          <w:szCs w:val="28"/>
        </w:rPr>
        <w:t xml:space="preserve"> 1 969 527,00 руб.</w:t>
      </w:r>
      <w:r w:rsidRPr="00F04140">
        <w:rPr>
          <w:sz w:val="28"/>
          <w:szCs w:val="28"/>
        </w:rPr>
        <w:t>;</w:t>
      </w:r>
    </w:p>
    <w:p w:rsidR="00A96F0E" w:rsidRPr="00F04140" w:rsidRDefault="00A96F0E" w:rsidP="00A96F0E">
      <w:pPr>
        <w:autoSpaceDE/>
        <w:autoSpaceDN/>
        <w:jc w:val="both"/>
        <w:rPr>
          <w:sz w:val="28"/>
          <w:szCs w:val="28"/>
        </w:rPr>
      </w:pPr>
      <w:r w:rsidRPr="00F04140">
        <w:rPr>
          <w:sz w:val="28"/>
          <w:szCs w:val="28"/>
        </w:rPr>
        <w:tab/>
        <w:t>2) общий объем расходов местного бюджета в сумме</w:t>
      </w:r>
      <w:r w:rsidR="00F04140">
        <w:rPr>
          <w:sz w:val="28"/>
          <w:szCs w:val="28"/>
        </w:rPr>
        <w:t xml:space="preserve"> </w:t>
      </w:r>
      <w:r w:rsidRPr="00F04140">
        <w:rPr>
          <w:sz w:val="28"/>
          <w:szCs w:val="28"/>
        </w:rPr>
        <w:t>1 088 986 911,04</w:t>
      </w:r>
      <w:r w:rsidR="00F04140">
        <w:rPr>
          <w:sz w:val="28"/>
          <w:szCs w:val="28"/>
        </w:rPr>
        <w:t xml:space="preserve"> руб.</w:t>
      </w:r>
      <w:r w:rsidRPr="00F04140">
        <w:rPr>
          <w:sz w:val="28"/>
          <w:szCs w:val="28"/>
        </w:rPr>
        <w:t xml:space="preserve">;  </w:t>
      </w:r>
    </w:p>
    <w:p w:rsidR="00A96F0E" w:rsidRPr="00297EEF" w:rsidRDefault="00A96F0E" w:rsidP="00A96F0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97EEF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</w:t>
      </w:r>
      <w:r>
        <w:rPr>
          <w:sz w:val="28"/>
          <w:szCs w:val="28"/>
        </w:rPr>
        <w:t>3</w:t>
      </w:r>
      <w:r w:rsidRPr="00297EEF">
        <w:rPr>
          <w:sz w:val="28"/>
          <w:szCs w:val="28"/>
        </w:rPr>
        <w:t xml:space="preserve"> года в сумме ноль рублей;</w:t>
      </w:r>
    </w:p>
    <w:p w:rsidR="00A96F0E" w:rsidRPr="00A96F0E" w:rsidRDefault="00A96F0E" w:rsidP="00A96F0E">
      <w:pPr>
        <w:widowControl w:val="0"/>
        <w:adjustRightInd w:val="0"/>
        <w:ind w:firstLine="709"/>
        <w:jc w:val="both"/>
        <w:outlineLvl w:val="1"/>
        <w:rPr>
          <w:b/>
          <w:bCs/>
          <w:sz w:val="28"/>
          <w:szCs w:val="28"/>
        </w:rPr>
      </w:pPr>
      <w:r w:rsidRPr="00297EEF">
        <w:rPr>
          <w:sz w:val="28"/>
          <w:szCs w:val="28"/>
        </w:rPr>
        <w:t xml:space="preserve">4) дефицит (профицит) местного бюджета в сумме </w:t>
      </w:r>
      <w:r w:rsidR="00F04140">
        <w:rPr>
          <w:bCs/>
          <w:sz w:val="28"/>
          <w:szCs w:val="28"/>
        </w:rPr>
        <w:t>16 768 323,77 руб</w:t>
      </w:r>
      <w:r w:rsidRPr="00F04140">
        <w:rPr>
          <w:bCs/>
          <w:sz w:val="28"/>
          <w:szCs w:val="28"/>
        </w:rPr>
        <w:t>.</w:t>
      </w:r>
    </w:p>
    <w:p w:rsidR="00A96F0E" w:rsidRPr="00297EEF" w:rsidRDefault="00A96F0E" w:rsidP="00A96F0E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297EEF">
        <w:rPr>
          <w:bCs/>
          <w:sz w:val="28"/>
          <w:szCs w:val="28"/>
        </w:rPr>
        <w:t>2.</w:t>
      </w:r>
      <w:r w:rsidRPr="00297EEF">
        <w:rPr>
          <w:sz w:val="28"/>
          <w:szCs w:val="28"/>
        </w:rPr>
        <w:t xml:space="preserve"> Утвердить основные характеристики местного бюджета Зольского муниципального района на </w:t>
      </w:r>
      <w:r w:rsidRPr="00297EEF">
        <w:rPr>
          <w:bCs/>
          <w:sz w:val="28"/>
          <w:szCs w:val="28"/>
        </w:rPr>
        <w:t>2024</w:t>
      </w:r>
      <w:r>
        <w:rPr>
          <w:bCs/>
          <w:sz w:val="28"/>
          <w:szCs w:val="28"/>
        </w:rPr>
        <w:t xml:space="preserve"> </w:t>
      </w:r>
      <w:r w:rsidRPr="00297EEF">
        <w:rPr>
          <w:sz w:val="28"/>
          <w:szCs w:val="28"/>
        </w:rPr>
        <w:t xml:space="preserve">год и на 2025 год, определенные исходя из уровня инфляции, не превышающего соответственно 4 </w:t>
      </w:r>
      <w:r w:rsidRPr="00297EEF">
        <w:rPr>
          <w:bCs/>
          <w:sz w:val="28"/>
          <w:szCs w:val="28"/>
        </w:rPr>
        <w:t>процента</w:t>
      </w:r>
      <w:r w:rsidRPr="00297EEF">
        <w:rPr>
          <w:sz w:val="28"/>
          <w:szCs w:val="28"/>
        </w:rPr>
        <w:t xml:space="preserve"> (декабрь </w:t>
      </w:r>
      <w:r w:rsidRPr="00297EEF">
        <w:rPr>
          <w:bCs/>
          <w:sz w:val="28"/>
          <w:szCs w:val="28"/>
        </w:rPr>
        <w:t>2024</w:t>
      </w:r>
      <w:r>
        <w:rPr>
          <w:bCs/>
          <w:sz w:val="28"/>
          <w:szCs w:val="28"/>
        </w:rPr>
        <w:t xml:space="preserve"> </w:t>
      </w:r>
      <w:r w:rsidRPr="00297EEF">
        <w:rPr>
          <w:sz w:val="28"/>
          <w:szCs w:val="28"/>
        </w:rPr>
        <w:t xml:space="preserve">года к декабрю </w:t>
      </w:r>
      <w:r w:rsidRPr="00297EEF">
        <w:rPr>
          <w:bCs/>
          <w:sz w:val="28"/>
          <w:szCs w:val="28"/>
        </w:rPr>
        <w:t>2023</w:t>
      </w:r>
      <w:r>
        <w:rPr>
          <w:bCs/>
          <w:sz w:val="28"/>
          <w:szCs w:val="28"/>
        </w:rPr>
        <w:t xml:space="preserve"> </w:t>
      </w:r>
      <w:r w:rsidRPr="00297EEF">
        <w:rPr>
          <w:sz w:val="28"/>
          <w:szCs w:val="28"/>
        </w:rPr>
        <w:t xml:space="preserve">года) и 4 процента (декабрь </w:t>
      </w:r>
      <w:r w:rsidRPr="00297EEF">
        <w:rPr>
          <w:bCs/>
          <w:sz w:val="28"/>
          <w:szCs w:val="28"/>
        </w:rPr>
        <w:t xml:space="preserve">2025 </w:t>
      </w:r>
      <w:r w:rsidRPr="00297EEF">
        <w:rPr>
          <w:sz w:val="28"/>
          <w:szCs w:val="28"/>
        </w:rPr>
        <w:t xml:space="preserve">года к декабрю </w:t>
      </w:r>
      <w:r w:rsidRPr="00297EEF">
        <w:rPr>
          <w:bCs/>
          <w:sz w:val="28"/>
          <w:szCs w:val="28"/>
        </w:rPr>
        <w:t>2024</w:t>
      </w:r>
      <w:r>
        <w:rPr>
          <w:bCs/>
          <w:sz w:val="28"/>
          <w:szCs w:val="28"/>
        </w:rPr>
        <w:t xml:space="preserve"> </w:t>
      </w:r>
      <w:r w:rsidRPr="00297EEF">
        <w:rPr>
          <w:sz w:val="28"/>
          <w:szCs w:val="28"/>
        </w:rPr>
        <w:t>года):</w:t>
      </w:r>
    </w:p>
    <w:p w:rsidR="00A96F0E" w:rsidRPr="00F04140" w:rsidRDefault="00A96F0E" w:rsidP="00A96F0E">
      <w:pPr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F04140">
        <w:rPr>
          <w:sz w:val="28"/>
          <w:szCs w:val="28"/>
        </w:rPr>
        <w:t xml:space="preserve">1) прогнозируемый общий объем доходов местного бюджета на 2024 год в сумме 1 007 038 866,00 </w:t>
      </w:r>
      <w:r w:rsidRPr="00F04140">
        <w:rPr>
          <w:bCs/>
          <w:sz w:val="28"/>
          <w:szCs w:val="28"/>
        </w:rPr>
        <w:t>руб</w:t>
      </w:r>
      <w:r w:rsidR="00F04140">
        <w:rPr>
          <w:bCs/>
          <w:sz w:val="28"/>
          <w:szCs w:val="28"/>
        </w:rPr>
        <w:t>.</w:t>
      </w:r>
      <w:r w:rsidRPr="00F04140">
        <w:rPr>
          <w:bCs/>
          <w:sz w:val="28"/>
          <w:szCs w:val="28"/>
        </w:rPr>
        <w:t xml:space="preserve">, </w:t>
      </w:r>
      <w:r w:rsidRPr="00F04140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714 599 927,73 руб</w:t>
      </w:r>
      <w:r w:rsidR="00F04140">
        <w:rPr>
          <w:sz w:val="28"/>
          <w:szCs w:val="28"/>
        </w:rPr>
        <w:t>.,</w:t>
      </w:r>
      <w:r w:rsidRPr="00F04140">
        <w:rPr>
          <w:sz w:val="28"/>
          <w:szCs w:val="28"/>
        </w:rPr>
        <w:t xml:space="preserve"> из бюджетов поселений </w:t>
      </w:r>
      <w:r w:rsidR="002C65C3">
        <w:rPr>
          <w:sz w:val="28"/>
          <w:szCs w:val="28"/>
        </w:rPr>
        <w:t xml:space="preserve">- </w:t>
      </w:r>
      <w:r w:rsidRPr="00F04140">
        <w:rPr>
          <w:sz w:val="28"/>
          <w:szCs w:val="28"/>
        </w:rPr>
        <w:t>1 876 300,00 руб</w:t>
      </w:r>
      <w:r w:rsidR="00B27AC0">
        <w:rPr>
          <w:sz w:val="28"/>
          <w:szCs w:val="28"/>
        </w:rPr>
        <w:t>.</w:t>
      </w:r>
      <w:r w:rsidRPr="00F04140">
        <w:rPr>
          <w:sz w:val="28"/>
          <w:szCs w:val="28"/>
        </w:rPr>
        <w:t>, и на 2025 год в сумме 1 013 168 454,00 руб</w:t>
      </w:r>
      <w:r w:rsidR="002C65C3">
        <w:rPr>
          <w:sz w:val="28"/>
          <w:szCs w:val="28"/>
        </w:rPr>
        <w:t>.</w:t>
      </w:r>
      <w:r w:rsidRPr="00F04140">
        <w:rPr>
          <w:sz w:val="28"/>
          <w:szCs w:val="28"/>
        </w:rPr>
        <w:t>, из них объем безвозмездных поступлений из республиканского бюджета в сумме 714 631 727,73 руб</w:t>
      </w:r>
      <w:r w:rsidR="002C65C3">
        <w:rPr>
          <w:sz w:val="28"/>
          <w:szCs w:val="28"/>
        </w:rPr>
        <w:t>.</w:t>
      </w:r>
      <w:r w:rsidRPr="00F04140">
        <w:rPr>
          <w:sz w:val="28"/>
          <w:szCs w:val="28"/>
        </w:rPr>
        <w:t xml:space="preserve"> из бюджетов поселений </w:t>
      </w:r>
      <w:r w:rsidR="002C65C3">
        <w:rPr>
          <w:sz w:val="28"/>
          <w:szCs w:val="28"/>
        </w:rPr>
        <w:t xml:space="preserve">- </w:t>
      </w:r>
      <w:r w:rsidRPr="00F04140">
        <w:rPr>
          <w:sz w:val="28"/>
          <w:szCs w:val="28"/>
        </w:rPr>
        <w:t>1 876 300,00 руб</w:t>
      </w:r>
      <w:r w:rsidR="002C65C3">
        <w:rPr>
          <w:sz w:val="28"/>
          <w:szCs w:val="28"/>
        </w:rPr>
        <w:t>.</w:t>
      </w:r>
    </w:p>
    <w:p w:rsidR="00A96F0E" w:rsidRPr="00F04140" w:rsidRDefault="00A96F0E" w:rsidP="00A96F0E">
      <w:pPr>
        <w:autoSpaceDE/>
        <w:autoSpaceDN/>
        <w:jc w:val="both"/>
        <w:rPr>
          <w:bCs/>
          <w:sz w:val="28"/>
          <w:szCs w:val="28"/>
        </w:rPr>
      </w:pPr>
      <w:r w:rsidRPr="00F04140">
        <w:rPr>
          <w:sz w:val="28"/>
          <w:szCs w:val="28"/>
        </w:rPr>
        <w:tab/>
        <w:t xml:space="preserve">2) общий объем расходов местного бюджета на 2024 год в сумме                      1 007 038 866,00 </w:t>
      </w:r>
      <w:r w:rsidRPr="00F04140">
        <w:rPr>
          <w:bCs/>
          <w:sz w:val="28"/>
          <w:szCs w:val="28"/>
        </w:rPr>
        <w:t>руб</w:t>
      </w:r>
      <w:r w:rsidR="002C65C3">
        <w:rPr>
          <w:bCs/>
          <w:sz w:val="28"/>
          <w:szCs w:val="28"/>
        </w:rPr>
        <w:t>.</w:t>
      </w:r>
      <w:r w:rsidRPr="00F04140">
        <w:rPr>
          <w:bCs/>
          <w:sz w:val="28"/>
          <w:szCs w:val="28"/>
        </w:rPr>
        <w:t>, в том числе условно утвержденные расходы в сумме      7 985 050 руб</w:t>
      </w:r>
      <w:r w:rsidR="002C65C3">
        <w:rPr>
          <w:bCs/>
          <w:sz w:val="28"/>
          <w:szCs w:val="28"/>
        </w:rPr>
        <w:t>.</w:t>
      </w:r>
      <w:r w:rsidRPr="00F04140">
        <w:rPr>
          <w:bCs/>
          <w:sz w:val="28"/>
          <w:szCs w:val="28"/>
        </w:rPr>
        <w:t xml:space="preserve">, и на 2025 год в сумме </w:t>
      </w:r>
      <w:r w:rsidRPr="00F04140">
        <w:rPr>
          <w:sz w:val="28"/>
          <w:szCs w:val="28"/>
        </w:rPr>
        <w:t>1 013 168 454,00 руб</w:t>
      </w:r>
      <w:r w:rsidR="002C65C3">
        <w:rPr>
          <w:sz w:val="28"/>
          <w:szCs w:val="28"/>
        </w:rPr>
        <w:t>.</w:t>
      </w:r>
      <w:r w:rsidRPr="00F04140">
        <w:rPr>
          <w:sz w:val="28"/>
          <w:szCs w:val="28"/>
        </w:rPr>
        <w:t>,</w:t>
      </w:r>
      <w:r w:rsidRPr="00F04140">
        <w:rPr>
          <w:bCs/>
          <w:sz w:val="28"/>
          <w:szCs w:val="28"/>
        </w:rPr>
        <w:t xml:space="preserve"> в том числе условно утвержденные расходы в сумме 16 274 990,00 руб</w:t>
      </w:r>
      <w:r w:rsidRPr="00F04140">
        <w:rPr>
          <w:sz w:val="28"/>
          <w:szCs w:val="28"/>
        </w:rPr>
        <w:t>.</w:t>
      </w:r>
      <w:r w:rsidRPr="00F04140">
        <w:rPr>
          <w:bCs/>
          <w:sz w:val="28"/>
          <w:szCs w:val="28"/>
        </w:rPr>
        <w:t xml:space="preserve">  </w:t>
      </w:r>
    </w:p>
    <w:p w:rsidR="00A96F0E" w:rsidRPr="00297EEF" w:rsidRDefault="00A96F0E" w:rsidP="00A96F0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97EEF">
        <w:rPr>
          <w:sz w:val="28"/>
          <w:szCs w:val="28"/>
        </w:rPr>
        <w:t>3) верхний предел муниципального внутреннего долга Зольского муниципального района на 1 января 2024 и на 1 января 2025 года в сумме ноль руб</w:t>
      </w:r>
      <w:r w:rsidR="002C65C3">
        <w:rPr>
          <w:sz w:val="28"/>
          <w:szCs w:val="28"/>
        </w:rPr>
        <w:t>.</w:t>
      </w:r>
      <w:r w:rsidRPr="00297EEF">
        <w:rPr>
          <w:sz w:val="28"/>
          <w:szCs w:val="28"/>
        </w:rPr>
        <w:t>;</w:t>
      </w:r>
    </w:p>
    <w:p w:rsidR="004A0E49" w:rsidRDefault="00A96F0E" w:rsidP="007D6BF6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EB3F4D">
        <w:rPr>
          <w:sz w:val="28"/>
          <w:szCs w:val="28"/>
        </w:rPr>
        <w:t xml:space="preserve">4) дефицит местного бюджета на </w:t>
      </w:r>
      <w:r>
        <w:rPr>
          <w:sz w:val="28"/>
          <w:szCs w:val="28"/>
        </w:rPr>
        <w:t xml:space="preserve">2024 </w:t>
      </w:r>
      <w:r w:rsidRPr="00EB3F4D">
        <w:rPr>
          <w:sz w:val="28"/>
          <w:szCs w:val="28"/>
        </w:rPr>
        <w:t xml:space="preserve">и на </w:t>
      </w:r>
      <w:r>
        <w:rPr>
          <w:sz w:val="28"/>
          <w:szCs w:val="28"/>
        </w:rPr>
        <w:t>2025</w:t>
      </w:r>
      <w:r w:rsidRPr="00EB3F4D">
        <w:rPr>
          <w:sz w:val="28"/>
          <w:szCs w:val="28"/>
        </w:rPr>
        <w:t xml:space="preserve"> годы в сумме </w:t>
      </w:r>
      <w:r w:rsidRPr="00EB3F4D">
        <w:rPr>
          <w:bCs/>
          <w:sz w:val="28"/>
          <w:szCs w:val="28"/>
        </w:rPr>
        <w:t>ноль руб</w:t>
      </w:r>
      <w:r w:rsidR="002C65C3">
        <w:rPr>
          <w:bCs/>
          <w:sz w:val="28"/>
          <w:szCs w:val="28"/>
        </w:rPr>
        <w:t>.».</w:t>
      </w:r>
    </w:p>
    <w:p w:rsidR="008A6469" w:rsidRPr="000A0D9F" w:rsidRDefault="002C65C3" w:rsidP="008A6469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8A6469" w:rsidRPr="000A0D9F">
        <w:rPr>
          <w:sz w:val="28"/>
          <w:szCs w:val="28"/>
        </w:rPr>
        <w:t xml:space="preserve">2. </w:t>
      </w:r>
      <w:hyperlink r:id="rId8" w:history="1">
        <w:r w:rsidR="008A6469" w:rsidRPr="000A0D9F">
          <w:rPr>
            <w:sz w:val="28"/>
            <w:szCs w:val="28"/>
          </w:rPr>
          <w:t>Приложения №</w:t>
        </w:r>
      </w:hyperlink>
      <w:r w:rsidR="008A6469" w:rsidRPr="000A0D9F">
        <w:rPr>
          <w:sz w:val="28"/>
          <w:szCs w:val="28"/>
        </w:rPr>
        <w:t>2;</w:t>
      </w:r>
      <w:r>
        <w:rPr>
          <w:sz w:val="28"/>
          <w:szCs w:val="28"/>
        </w:rPr>
        <w:t xml:space="preserve"> №</w:t>
      </w:r>
      <w:r w:rsidR="008A6469">
        <w:rPr>
          <w:sz w:val="28"/>
          <w:szCs w:val="28"/>
        </w:rPr>
        <w:t>3;</w:t>
      </w:r>
      <w:r>
        <w:rPr>
          <w:sz w:val="28"/>
          <w:szCs w:val="28"/>
        </w:rPr>
        <w:t xml:space="preserve"> №</w:t>
      </w:r>
      <w:r w:rsidR="008A6469" w:rsidRPr="000A0D9F">
        <w:rPr>
          <w:sz w:val="28"/>
          <w:szCs w:val="28"/>
        </w:rPr>
        <w:t>4;</w:t>
      </w:r>
      <w:r>
        <w:rPr>
          <w:sz w:val="28"/>
          <w:szCs w:val="28"/>
        </w:rPr>
        <w:t xml:space="preserve"> №</w:t>
      </w:r>
      <w:r w:rsidR="008A6469" w:rsidRPr="000A0D9F">
        <w:rPr>
          <w:sz w:val="28"/>
          <w:szCs w:val="28"/>
        </w:rPr>
        <w:t>5;</w:t>
      </w:r>
      <w:r>
        <w:rPr>
          <w:sz w:val="28"/>
          <w:szCs w:val="28"/>
        </w:rPr>
        <w:t xml:space="preserve"> №</w:t>
      </w:r>
      <w:r w:rsidR="008A6469" w:rsidRPr="000A0D9F">
        <w:rPr>
          <w:sz w:val="28"/>
          <w:szCs w:val="28"/>
        </w:rPr>
        <w:t>6;</w:t>
      </w:r>
      <w:r>
        <w:rPr>
          <w:sz w:val="28"/>
          <w:szCs w:val="28"/>
        </w:rPr>
        <w:t xml:space="preserve"> №</w:t>
      </w:r>
      <w:r w:rsidR="008A6469" w:rsidRPr="000A0D9F">
        <w:rPr>
          <w:sz w:val="28"/>
          <w:szCs w:val="28"/>
        </w:rPr>
        <w:t>7;</w:t>
      </w:r>
      <w:r>
        <w:rPr>
          <w:sz w:val="28"/>
          <w:szCs w:val="28"/>
        </w:rPr>
        <w:t xml:space="preserve"> №</w:t>
      </w:r>
      <w:r w:rsidR="008A6469">
        <w:rPr>
          <w:sz w:val="28"/>
          <w:szCs w:val="28"/>
        </w:rPr>
        <w:t>9</w:t>
      </w:r>
      <w:r w:rsidR="008A6469" w:rsidRPr="000A0D9F">
        <w:rPr>
          <w:sz w:val="28"/>
          <w:szCs w:val="28"/>
        </w:rPr>
        <w:t xml:space="preserve"> и </w:t>
      </w:r>
      <w:r>
        <w:rPr>
          <w:sz w:val="28"/>
          <w:szCs w:val="28"/>
        </w:rPr>
        <w:t>№</w:t>
      </w:r>
      <w:r w:rsidR="008A6469" w:rsidRPr="000A0D9F">
        <w:rPr>
          <w:sz w:val="28"/>
          <w:szCs w:val="28"/>
        </w:rPr>
        <w:t>10 изложить в новой редакции</w:t>
      </w:r>
      <w:r>
        <w:rPr>
          <w:sz w:val="28"/>
          <w:szCs w:val="28"/>
        </w:rPr>
        <w:t xml:space="preserve"> (прилагается)</w:t>
      </w:r>
      <w:r w:rsidR="008A6469" w:rsidRPr="000A0D9F">
        <w:rPr>
          <w:sz w:val="28"/>
          <w:szCs w:val="28"/>
        </w:rPr>
        <w:t>.</w:t>
      </w:r>
    </w:p>
    <w:p w:rsidR="002C65C3" w:rsidRPr="002C65C3" w:rsidRDefault="008A6469" w:rsidP="002C65C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65C3">
        <w:rPr>
          <w:sz w:val="28"/>
          <w:szCs w:val="28"/>
        </w:rPr>
        <w:t>2</w:t>
      </w:r>
      <w:r w:rsidR="002C65C3" w:rsidRPr="002C65C3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2C65C3" w:rsidRPr="002C65C3" w:rsidRDefault="002C65C3" w:rsidP="002C65C3">
      <w:pPr>
        <w:ind w:right="-1"/>
        <w:jc w:val="both"/>
        <w:rPr>
          <w:rFonts w:eastAsia="Calibri"/>
          <w:sz w:val="28"/>
          <w:szCs w:val="28"/>
        </w:rPr>
      </w:pPr>
      <w:r w:rsidRPr="002C65C3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2C65C3">
        <w:rPr>
          <w:sz w:val="28"/>
          <w:szCs w:val="28"/>
        </w:rPr>
        <w:t xml:space="preserve">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2C65C3">
        <w:rPr>
          <w:rFonts w:eastAsia="Calibri"/>
          <w:sz w:val="28"/>
          <w:szCs w:val="28"/>
        </w:rPr>
        <w:t>(</w:t>
      </w:r>
      <w:hyperlink r:id="rId9" w:history="1">
        <w:r w:rsidRPr="002C65C3">
          <w:rPr>
            <w:rFonts w:eastAsia="Calibri"/>
            <w:sz w:val="28"/>
            <w:szCs w:val="28"/>
          </w:rPr>
          <w:t>www.zolskiy.kbr.ru</w:t>
        </w:r>
      </w:hyperlink>
      <w:r w:rsidRPr="002C65C3">
        <w:rPr>
          <w:rFonts w:eastAsia="Calibri"/>
          <w:sz w:val="28"/>
          <w:szCs w:val="28"/>
        </w:rPr>
        <w:t>).</w:t>
      </w:r>
    </w:p>
    <w:p w:rsidR="0014373F" w:rsidRPr="0014373F" w:rsidRDefault="0014373F" w:rsidP="0014373F">
      <w:pPr>
        <w:autoSpaceDE/>
        <w:autoSpaceDN/>
        <w:jc w:val="both"/>
        <w:rPr>
          <w:rFonts w:eastAsia="Calibri"/>
          <w:sz w:val="28"/>
          <w:szCs w:val="28"/>
          <w:lang w:eastAsia="en-US"/>
        </w:rPr>
      </w:pPr>
      <w:bookmarkStart w:id="0" w:name="_GoBack"/>
    </w:p>
    <w:p w:rsidR="0014373F" w:rsidRPr="0014373F" w:rsidRDefault="0014373F" w:rsidP="0014373F">
      <w:pPr>
        <w:autoSpaceDE/>
        <w:autoSpaceDN/>
        <w:jc w:val="both"/>
        <w:rPr>
          <w:rFonts w:eastAsia="Calibri"/>
          <w:sz w:val="28"/>
          <w:szCs w:val="28"/>
          <w:lang w:eastAsia="en-US"/>
        </w:rPr>
      </w:pPr>
    </w:p>
    <w:p w:rsidR="0014373F" w:rsidRPr="0014373F" w:rsidRDefault="0014373F" w:rsidP="0014373F">
      <w:pPr>
        <w:autoSpaceDE/>
        <w:autoSpaceDN/>
        <w:jc w:val="right"/>
        <w:rPr>
          <w:rFonts w:eastAsia="Calibri"/>
          <w:sz w:val="28"/>
          <w:szCs w:val="28"/>
          <w:lang w:eastAsia="en-US"/>
        </w:rPr>
      </w:pPr>
      <w:r w:rsidRPr="0014373F"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14373F" w:rsidRPr="0014373F" w:rsidRDefault="0014373F" w:rsidP="0014373F">
      <w:pPr>
        <w:autoSpaceDE/>
        <w:autoSpaceDN/>
        <w:jc w:val="right"/>
        <w:rPr>
          <w:rFonts w:eastAsia="Calibri"/>
          <w:sz w:val="28"/>
          <w:szCs w:val="28"/>
          <w:lang w:eastAsia="en-US"/>
        </w:rPr>
      </w:pPr>
      <w:r w:rsidRPr="0014373F"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14373F" w:rsidRPr="0014373F" w:rsidRDefault="0014373F" w:rsidP="0014373F">
      <w:pPr>
        <w:autoSpaceDE/>
        <w:autoSpaceDN/>
        <w:jc w:val="right"/>
        <w:rPr>
          <w:rFonts w:eastAsia="Calibri"/>
          <w:sz w:val="16"/>
          <w:szCs w:val="28"/>
          <w:lang w:eastAsia="en-US"/>
        </w:rPr>
      </w:pPr>
    </w:p>
    <w:p w:rsidR="0014373F" w:rsidRPr="0014373F" w:rsidRDefault="0014373F" w:rsidP="0014373F">
      <w:pPr>
        <w:autoSpaceDE/>
        <w:autoSpaceDN/>
        <w:jc w:val="right"/>
        <w:rPr>
          <w:rFonts w:eastAsia="Calibri"/>
          <w:sz w:val="28"/>
          <w:szCs w:val="28"/>
          <w:lang w:eastAsia="en-US"/>
        </w:rPr>
      </w:pPr>
      <w:r w:rsidRPr="0014373F">
        <w:rPr>
          <w:rFonts w:eastAsia="Calibri"/>
          <w:sz w:val="28"/>
          <w:szCs w:val="28"/>
          <w:lang w:eastAsia="en-US"/>
        </w:rPr>
        <w:t>М.М. Эльчепаров</w:t>
      </w:r>
    </w:p>
    <w:bookmarkEnd w:id="0"/>
    <w:p w:rsidR="008A6469" w:rsidRDefault="008A6469" w:rsidP="002C65C3">
      <w:pPr>
        <w:ind w:right="-1"/>
        <w:jc w:val="both"/>
        <w:rPr>
          <w:sz w:val="28"/>
          <w:szCs w:val="28"/>
        </w:rPr>
      </w:pPr>
    </w:p>
    <w:p w:rsidR="002C65C3" w:rsidRDefault="002C65C3" w:rsidP="002C65C3">
      <w:pPr>
        <w:ind w:right="-1"/>
        <w:jc w:val="both"/>
        <w:rPr>
          <w:sz w:val="28"/>
          <w:szCs w:val="28"/>
        </w:rPr>
      </w:pPr>
    </w:p>
    <w:p w:rsidR="002C65C3" w:rsidRPr="006B75B6" w:rsidRDefault="002C65C3" w:rsidP="002C65C3">
      <w:pPr>
        <w:ind w:right="-1"/>
        <w:jc w:val="both"/>
        <w:rPr>
          <w:sz w:val="28"/>
          <w:szCs w:val="28"/>
        </w:rPr>
      </w:pPr>
    </w:p>
    <w:p w:rsidR="000A33D3" w:rsidRPr="006B75B6" w:rsidRDefault="000A33D3" w:rsidP="006B75B6">
      <w:pPr>
        <w:widowControl w:val="0"/>
        <w:rPr>
          <w:sz w:val="28"/>
          <w:szCs w:val="28"/>
        </w:rPr>
      </w:pPr>
    </w:p>
    <w:sectPr w:rsidR="000A33D3" w:rsidRPr="006B75B6" w:rsidSect="00F04140"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0B1" w:rsidRDefault="006710B1" w:rsidP="001D2D4F">
      <w:r>
        <w:separator/>
      </w:r>
    </w:p>
  </w:endnote>
  <w:endnote w:type="continuationSeparator" w:id="0">
    <w:p w:rsidR="006710B1" w:rsidRDefault="006710B1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0B1" w:rsidRDefault="006710B1" w:rsidP="001D2D4F">
      <w:r>
        <w:separator/>
      </w:r>
    </w:p>
  </w:footnote>
  <w:footnote w:type="continuationSeparator" w:id="0">
    <w:p w:rsidR="006710B1" w:rsidRDefault="006710B1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3514"/>
    <w:multiLevelType w:val="hybridMultilevel"/>
    <w:tmpl w:val="7F567B2E"/>
    <w:lvl w:ilvl="0" w:tplc="74BEF8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14AF0"/>
    <w:rsid w:val="000206D4"/>
    <w:rsid w:val="0003146D"/>
    <w:rsid w:val="0003603A"/>
    <w:rsid w:val="00042C4E"/>
    <w:rsid w:val="000726BE"/>
    <w:rsid w:val="00076283"/>
    <w:rsid w:val="00090C3D"/>
    <w:rsid w:val="00093368"/>
    <w:rsid w:val="000A0D9F"/>
    <w:rsid w:val="000A33D3"/>
    <w:rsid w:val="000A5888"/>
    <w:rsid w:val="000B7B8E"/>
    <w:rsid w:val="000C2A42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67BC"/>
    <w:rsid w:val="0011221B"/>
    <w:rsid w:val="00126B01"/>
    <w:rsid w:val="00130720"/>
    <w:rsid w:val="0014373F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4938"/>
    <w:rsid w:val="00185AF1"/>
    <w:rsid w:val="001D2D4F"/>
    <w:rsid w:val="001E1774"/>
    <w:rsid w:val="001E7AFF"/>
    <w:rsid w:val="001F49B2"/>
    <w:rsid w:val="001F621F"/>
    <w:rsid w:val="00223746"/>
    <w:rsid w:val="00232D0B"/>
    <w:rsid w:val="0023338E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A1A58"/>
    <w:rsid w:val="002A1F21"/>
    <w:rsid w:val="002A3EFA"/>
    <w:rsid w:val="002B50AE"/>
    <w:rsid w:val="002C2B0A"/>
    <w:rsid w:val="002C65C3"/>
    <w:rsid w:val="002E244C"/>
    <w:rsid w:val="002F2789"/>
    <w:rsid w:val="00301D84"/>
    <w:rsid w:val="0030570E"/>
    <w:rsid w:val="00312CD0"/>
    <w:rsid w:val="0032285E"/>
    <w:rsid w:val="0032670C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37CB"/>
    <w:rsid w:val="003F1A2D"/>
    <w:rsid w:val="003F5A66"/>
    <w:rsid w:val="00404BEF"/>
    <w:rsid w:val="004118F9"/>
    <w:rsid w:val="004131F7"/>
    <w:rsid w:val="00416BA2"/>
    <w:rsid w:val="004176DD"/>
    <w:rsid w:val="00433DFE"/>
    <w:rsid w:val="004422A5"/>
    <w:rsid w:val="00445887"/>
    <w:rsid w:val="0045684F"/>
    <w:rsid w:val="0045688F"/>
    <w:rsid w:val="00466BA1"/>
    <w:rsid w:val="00475166"/>
    <w:rsid w:val="00476539"/>
    <w:rsid w:val="004802C5"/>
    <w:rsid w:val="004975F5"/>
    <w:rsid w:val="004A0E49"/>
    <w:rsid w:val="004A6AB7"/>
    <w:rsid w:val="004B0BB3"/>
    <w:rsid w:val="004B3BD1"/>
    <w:rsid w:val="004B4E5B"/>
    <w:rsid w:val="004C7B04"/>
    <w:rsid w:val="004D16F3"/>
    <w:rsid w:val="004D31BC"/>
    <w:rsid w:val="00504CA0"/>
    <w:rsid w:val="00511F2E"/>
    <w:rsid w:val="00516E23"/>
    <w:rsid w:val="00522132"/>
    <w:rsid w:val="005223DC"/>
    <w:rsid w:val="00530A1C"/>
    <w:rsid w:val="00535E06"/>
    <w:rsid w:val="005362BA"/>
    <w:rsid w:val="00541748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34DF"/>
    <w:rsid w:val="006241ED"/>
    <w:rsid w:val="00631B75"/>
    <w:rsid w:val="006355A0"/>
    <w:rsid w:val="0064406F"/>
    <w:rsid w:val="006510CC"/>
    <w:rsid w:val="0066586E"/>
    <w:rsid w:val="00666465"/>
    <w:rsid w:val="00666C1B"/>
    <w:rsid w:val="006710B1"/>
    <w:rsid w:val="00671657"/>
    <w:rsid w:val="006725BB"/>
    <w:rsid w:val="0067524D"/>
    <w:rsid w:val="00680C17"/>
    <w:rsid w:val="006826D4"/>
    <w:rsid w:val="006A5458"/>
    <w:rsid w:val="006A610D"/>
    <w:rsid w:val="006B163B"/>
    <w:rsid w:val="006B4A79"/>
    <w:rsid w:val="006B75B6"/>
    <w:rsid w:val="006C3E5B"/>
    <w:rsid w:val="006C4F8B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B0E"/>
    <w:rsid w:val="0071648F"/>
    <w:rsid w:val="007222EF"/>
    <w:rsid w:val="00724036"/>
    <w:rsid w:val="00746CA8"/>
    <w:rsid w:val="007503DC"/>
    <w:rsid w:val="00757332"/>
    <w:rsid w:val="007578A3"/>
    <w:rsid w:val="00766654"/>
    <w:rsid w:val="00767DAC"/>
    <w:rsid w:val="00777D7D"/>
    <w:rsid w:val="0078349F"/>
    <w:rsid w:val="0079467A"/>
    <w:rsid w:val="007972D8"/>
    <w:rsid w:val="007C3720"/>
    <w:rsid w:val="007C4DE4"/>
    <w:rsid w:val="007C73DC"/>
    <w:rsid w:val="007D5707"/>
    <w:rsid w:val="007D64E5"/>
    <w:rsid w:val="007D66E9"/>
    <w:rsid w:val="007D6BF6"/>
    <w:rsid w:val="007F1C74"/>
    <w:rsid w:val="007F5F94"/>
    <w:rsid w:val="00805E98"/>
    <w:rsid w:val="008233BF"/>
    <w:rsid w:val="008246C9"/>
    <w:rsid w:val="008332A2"/>
    <w:rsid w:val="00840572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911DB"/>
    <w:rsid w:val="008916C8"/>
    <w:rsid w:val="00894BAC"/>
    <w:rsid w:val="008A6469"/>
    <w:rsid w:val="008A6AF0"/>
    <w:rsid w:val="008B5BAD"/>
    <w:rsid w:val="008C39D6"/>
    <w:rsid w:val="008D3438"/>
    <w:rsid w:val="008D67B1"/>
    <w:rsid w:val="008E03D0"/>
    <w:rsid w:val="008E40AE"/>
    <w:rsid w:val="008E6A53"/>
    <w:rsid w:val="008F6CA0"/>
    <w:rsid w:val="00904B83"/>
    <w:rsid w:val="00921923"/>
    <w:rsid w:val="00925CA4"/>
    <w:rsid w:val="009347CB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5534"/>
    <w:rsid w:val="009D587A"/>
    <w:rsid w:val="009E44AB"/>
    <w:rsid w:val="009F03CA"/>
    <w:rsid w:val="009F23F2"/>
    <w:rsid w:val="009F277F"/>
    <w:rsid w:val="009F2DD7"/>
    <w:rsid w:val="00A24820"/>
    <w:rsid w:val="00A31980"/>
    <w:rsid w:val="00A3413D"/>
    <w:rsid w:val="00A4429A"/>
    <w:rsid w:val="00A47212"/>
    <w:rsid w:val="00A51BFD"/>
    <w:rsid w:val="00A522C4"/>
    <w:rsid w:val="00A608C6"/>
    <w:rsid w:val="00A63B94"/>
    <w:rsid w:val="00A77D42"/>
    <w:rsid w:val="00A950B3"/>
    <w:rsid w:val="00A958BC"/>
    <w:rsid w:val="00A95B00"/>
    <w:rsid w:val="00A96F0E"/>
    <w:rsid w:val="00AA5505"/>
    <w:rsid w:val="00AC7DF7"/>
    <w:rsid w:val="00AD267F"/>
    <w:rsid w:val="00AD2C78"/>
    <w:rsid w:val="00AE2F6C"/>
    <w:rsid w:val="00AE30F0"/>
    <w:rsid w:val="00AE5B18"/>
    <w:rsid w:val="00AF5E1D"/>
    <w:rsid w:val="00B15CF9"/>
    <w:rsid w:val="00B25FD5"/>
    <w:rsid w:val="00B272F3"/>
    <w:rsid w:val="00B27AC0"/>
    <w:rsid w:val="00B3529E"/>
    <w:rsid w:val="00B50F1D"/>
    <w:rsid w:val="00B64C6F"/>
    <w:rsid w:val="00B71C5A"/>
    <w:rsid w:val="00B749EC"/>
    <w:rsid w:val="00B92EA0"/>
    <w:rsid w:val="00B96EDD"/>
    <w:rsid w:val="00B97BB4"/>
    <w:rsid w:val="00BB1645"/>
    <w:rsid w:val="00BD2DB2"/>
    <w:rsid w:val="00BE0BFD"/>
    <w:rsid w:val="00BE3CAD"/>
    <w:rsid w:val="00BF0B12"/>
    <w:rsid w:val="00BF1FA3"/>
    <w:rsid w:val="00BF228A"/>
    <w:rsid w:val="00C01461"/>
    <w:rsid w:val="00C04938"/>
    <w:rsid w:val="00C077A1"/>
    <w:rsid w:val="00C131BB"/>
    <w:rsid w:val="00C14821"/>
    <w:rsid w:val="00C236E1"/>
    <w:rsid w:val="00C26C27"/>
    <w:rsid w:val="00C34559"/>
    <w:rsid w:val="00C37ACC"/>
    <w:rsid w:val="00C41C62"/>
    <w:rsid w:val="00C442AE"/>
    <w:rsid w:val="00C45645"/>
    <w:rsid w:val="00C62071"/>
    <w:rsid w:val="00C90E14"/>
    <w:rsid w:val="00CA09EB"/>
    <w:rsid w:val="00CA6B8B"/>
    <w:rsid w:val="00CA7B31"/>
    <w:rsid w:val="00CE4607"/>
    <w:rsid w:val="00CF312F"/>
    <w:rsid w:val="00D013AA"/>
    <w:rsid w:val="00D12BF4"/>
    <w:rsid w:val="00D13D9D"/>
    <w:rsid w:val="00D14554"/>
    <w:rsid w:val="00D169BC"/>
    <w:rsid w:val="00D25085"/>
    <w:rsid w:val="00D25D5A"/>
    <w:rsid w:val="00D40960"/>
    <w:rsid w:val="00D45431"/>
    <w:rsid w:val="00D4554C"/>
    <w:rsid w:val="00D45BE7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5E69"/>
    <w:rsid w:val="00DE0729"/>
    <w:rsid w:val="00DE6ADF"/>
    <w:rsid w:val="00DF4512"/>
    <w:rsid w:val="00DF65EC"/>
    <w:rsid w:val="00E03F74"/>
    <w:rsid w:val="00E04FEF"/>
    <w:rsid w:val="00E051D4"/>
    <w:rsid w:val="00E0716A"/>
    <w:rsid w:val="00E15945"/>
    <w:rsid w:val="00E30178"/>
    <w:rsid w:val="00E33272"/>
    <w:rsid w:val="00E362E7"/>
    <w:rsid w:val="00E4660F"/>
    <w:rsid w:val="00E64484"/>
    <w:rsid w:val="00E7795D"/>
    <w:rsid w:val="00E846AD"/>
    <w:rsid w:val="00E87606"/>
    <w:rsid w:val="00E9421C"/>
    <w:rsid w:val="00EA1F5A"/>
    <w:rsid w:val="00EA2357"/>
    <w:rsid w:val="00EA5824"/>
    <w:rsid w:val="00EC7712"/>
    <w:rsid w:val="00ED0E2B"/>
    <w:rsid w:val="00ED2973"/>
    <w:rsid w:val="00ED636C"/>
    <w:rsid w:val="00F02466"/>
    <w:rsid w:val="00F04140"/>
    <w:rsid w:val="00F04436"/>
    <w:rsid w:val="00F06F69"/>
    <w:rsid w:val="00F071B9"/>
    <w:rsid w:val="00F17502"/>
    <w:rsid w:val="00F17AE6"/>
    <w:rsid w:val="00F305A5"/>
    <w:rsid w:val="00F30780"/>
    <w:rsid w:val="00F35EE8"/>
    <w:rsid w:val="00F4361E"/>
    <w:rsid w:val="00F6015A"/>
    <w:rsid w:val="00F6721A"/>
    <w:rsid w:val="00F70A57"/>
    <w:rsid w:val="00F7664F"/>
    <w:rsid w:val="00F76B82"/>
    <w:rsid w:val="00F835FD"/>
    <w:rsid w:val="00FA3C31"/>
    <w:rsid w:val="00FA7785"/>
    <w:rsid w:val="00FD04C9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0414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4140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b"/>
    <w:uiPriority w:val="59"/>
    <w:rsid w:val="002C65C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2C65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C7AAE1D69A03FE3291A70C8E9DCC1AC5D30A8D6E1A87AD9C4F61B11EE857A466E9E6AAF41B546A910E7AECE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olskiy.k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10</cp:revision>
  <cp:lastPrinted>2023-07-12T12:28:00Z</cp:lastPrinted>
  <dcterms:created xsi:type="dcterms:W3CDTF">2023-07-05T08:33:00Z</dcterms:created>
  <dcterms:modified xsi:type="dcterms:W3CDTF">2023-08-03T13:38:00Z</dcterms:modified>
</cp:coreProperties>
</file>